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C7D633" w14:textId="77777777" w:rsidR="005C52E3" w:rsidRPr="00E34534" w:rsidRDefault="005C52E3" w:rsidP="008616C4">
      <w:pPr>
        <w:spacing w:after="0"/>
        <w:jc w:val="center"/>
        <w:rPr>
          <w:rFonts w:eastAsia="Times New Roman" w:cs="Arial"/>
          <w:color w:val="000000" w:themeColor="text1"/>
          <w:szCs w:val="20"/>
        </w:rPr>
      </w:pPr>
      <w:r w:rsidRPr="00E34534">
        <w:rPr>
          <w:rFonts w:eastAsia="Times New Roman" w:cs="Arial"/>
          <w:b/>
          <w:color w:val="000000" w:themeColor="text1"/>
          <w:szCs w:val="20"/>
        </w:rPr>
        <w:t>Biểu số 03</w:t>
      </w:r>
    </w:p>
    <w:p w14:paraId="33714309" w14:textId="77777777" w:rsidR="005C52E3" w:rsidRPr="00E34534" w:rsidRDefault="005C52E3" w:rsidP="008616C4">
      <w:pPr>
        <w:spacing w:after="0"/>
        <w:jc w:val="center"/>
        <w:rPr>
          <w:rFonts w:eastAsia="Times New Roman" w:cs="Arial"/>
          <w:b/>
          <w:color w:val="000000" w:themeColor="text1"/>
          <w:szCs w:val="20"/>
        </w:rPr>
      </w:pPr>
      <w:r w:rsidRPr="00E34534">
        <w:rPr>
          <w:rFonts w:eastAsia="Times New Roman" w:cs="Arial"/>
          <w:b/>
          <w:color w:val="000000" w:themeColor="text1"/>
          <w:szCs w:val="20"/>
        </w:rPr>
        <w:t>TRÌNH TỰ GHI SỔ KẾ TOÁN THEO HÌNH THỨC KẾ TOÁN CHỨNG TỪ GHI SỔ</w:t>
      </w:r>
    </w:p>
    <w:p w14:paraId="1B258850" w14:textId="77777777" w:rsidR="005C52E3" w:rsidRPr="00E34534" w:rsidRDefault="005C52E3" w:rsidP="008616C4">
      <w:pPr>
        <w:spacing w:after="0"/>
        <w:jc w:val="center"/>
        <w:rPr>
          <w:rFonts w:eastAsia="Times New Roman" w:cs="Arial"/>
          <w:color w:val="000000" w:themeColor="text1"/>
          <w:szCs w:val="20"/>
        </w:rPr>
      </w:pPr>
      <w:r w:rsidRPr="00E34534">
        <w:rPr>
          <w:rFonts w:eastAsia="Times New Roman" w:cs="Arial"/>
          <w:noProof/>
          <w:color w:val="000000" w:themeColor="text1"/>
          <w:szCs w:val="20"/>
        </w:rPr>
        <w:drawing>
          <wp:inline distT="0" distB="0" distL="0" distR="0" wp14:anchorId="02C0406C" wp14:editId="247412D4">
            <wp:extent cx="5732145" cy="529399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732145" cy="5293995"/>
                    </a:xfrm>
                    <a:prstGeom prst="rect">
                      <a:avLst/>
                    </a:prstGeom>
                  </pic:spPr>
                </pic:pic>
              </a:graphicData>
            </a:graphic>
          </wp:inline>
        </w:drawing>
      </w:r>
    </w:p>
    <w:p w14:paraId="09EB28F3" w14:textId="77777777" w:rsidR="005C52E3" w:rsidRPr="00E34534" w:rsidRDefault="005C52E3"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5. Hình thức sổ kế toán Nhật ký - Chứng từ</w:t>
      </w:r>
    </w:p>
    <w:p w14:paraId="1D8EBB7C" w14:textId="77777777" w:rsidR="005C52E3" w:rsidRPr="00E34534" w:rsidRDefault="005C52E3"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a) Đặc trưng cơ bản của hình thức kế toán Nhật ký - Chứng từ (NKCT)</w:t>
      </w:r>
    </w:p>
    <w:p w14:paraId="07BB4949" w14:textId="77777777" w:rsidR="005C52E3" w:rsidRPr="00E34534" w:rsidRDefault="005C52E3"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Tập hợp và hệ thống hóa các nghiệp vụ kinh tế phát sinh theo bên Có của các tài khoản kết hợp với việc phân tích các nghiệp vụ kinh tế đó theo các tài khoản đối ứng Nợ.</w:t>
      </w:r>
    </w:p>
    <w:p w14:paraId="36F722B4" w14:textId="77777777" w:rsidR="005C52E3" w:rsidRPr="00E34534" w:rsidRDefault="005C52E3"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Kết hợp chặt chẽ việc ghi chép các nghiệp vụ kinh tế phát sinh theo trình tự thời gian với việc hệ thống hóa các nghiệp vụ theo nội dung kinh tế (theo tài khoản).</w:t>
      </w:r>
    </w:p>
    <w:p w14:paraId="41FB1B2C" w14:textId="77777777" w:rsidR="005C52E3" w:rsidRPr="00E34534" w:rsidRDefault="005C52E3"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Kết hợp rộng rãi việc hạch toán tổng hợp với hạch toán chi tiết trên cùng một sổ kế toán và trong cùng một quá trình ghi chép.</w:t>
      </w:r>
    </w:p>
    <w:p w14:paraId="594E4146" w14:textId="77777777" w:rsidR="005C52E3" w:rsidRPr="00E34534" w:rsidRDefault="005C52E3"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Sử dụng các mẫu sổ in sẵn các quan hệ đối ứng tài khoản, chi tiêu quản lý kinh tế, tài chính và lập báo cáo tài chính.</w:t>
      </w:r>
    </w:p>
    <w:p w14:paraId="2A2AEF8D" w14:textId="77777777" w:rsidR="005C52E3" w:rsidRPr="00E34534" w:rsidRDefault="005C52E3"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Hình thức kế toán Nhật ký - Chứng từ gồm có các loại sổ kế toán sau:</w:t>
      </w:r>
    </w:p>
    <w:p w14:paraId="4C34B4E3" w14:textId="77777777" w:rsidR="005C52E3" w:rsidRPr="00E34534" w:rsidRDefault="005C52E3"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Nhật ký chứng từ;</w:t>
      </w:r>
    </w:p>
    <w:p w14:paraId="1D0C38F1" w14:textId="77777777" w:rsidR="005C52E3" w:rsidRPr="00E34534" w:rsidRDefault="005C52E3"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Bảng kê;</w:t>
      </w:r>
    </w:p>
    <w:p w14:paraId="78F12C2C" w14:textId="77777777" w:rsidR="005C52E3" w:rsidRPr="00E34534" w:rsidRDefault="005C52E3"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Sổ Cái;</w:t>
      </w:r>
    </w:p>
    <w:p w14:paraId="57387DC8" w14:textId="77777777" w:rsidR="005C52E3" w:rsidRPr="00E34534" w:rsidRDefault="005C52E3"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Sổ hoặc thẻ kế toán chi tiết.</w:t>
      </w:r>
    </w:p>
    <w:p w14:paraId="2D3E4DC7" w14:textId="77777777" w:rsidR="005C52E3" w:rsidRPr="00E34534" w:rsidRDefault="005C52E3"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b) Trình tự ghi sổ kế toán theo hình thức kế toán Nhật ký - Chứng từ (</w:t>
      </w:r>
      <w:r>
        <w:rPr>
          <w:rFonts w:eastAsia="Times New Roman" w:cs="Arial"/>
          <w:color w:val="000000" w:themeColor="text1"/>
          <w:szCs w:val="20"/>
        </w:rPr>
        <w:t>Sơ</w:t>
      </w:r>
      <w:r w:rsidRPr="00E34534">
        <w:rPr>
          <w:rFonts w:eastAsia="Times New Roman" w:cs="Arial"/>
          <w:color w:val="000000" w:themeColor="text1"/>
          <w:szCs w:val="20"/>
        </w:rPr>
        <w:t xml:space="preserve"> đồ số 04)</w:t>
      </w:r>
    </w:p>
    <w:p w14:paraId="4A3AA941" w14:textId="77777777" w:rsidR="005C52E3" w:rsidRPr="00E34534" w:rsidRDefault="005C52E3"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lastRenderedPageBreak/>
        <w:t>- Hàng ngày căn cứ vào các chứng từ kế toán đã được kiểm tra lấy số liệu ghi trực tiếp vào các Nhật ký - Chứng từ hoặc Bảng kê, sổ chi tiết có liên quan. Đối với các loại chi phí sản xuất, kinh doanh phát sinh nhiều lần hoặc mang tính chất phân bổ, các chứng từ gốc trước hết được tập hợp và phân loại trong các bảng phân bổ, sau đó lấy số liệu kết quả của bảng phân bổ ghi vào các Bảng kê và Nhật ký - Chứng từ có liên quan. Đối với các Nhật ký - Chứng từ được ghi căn cứ vào các Bảng kê, sổ chi tiết thì căn cứ vào số liệu tổng cộng của bảng kê, sổ chi tiết, cuối tháng chuyển số liệu vào Nhật ký - Chứng từ.</w:t>
      </w:r>
    </w:p>
    <w:p w14:paraId="477BF3E9" w14:textId="55BE3095" w:rsidR="005C52E3" w:rsidRPr="00E34534" w:rsidRDefault="005C52E3"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 Cuối tháng khóa sổ, cộng số liệu trên các Nhật ký - Chứng từ, kiểm tra, đối chiếu số liệu trên các Nhật ký - Chứng từ với các sổ, thẻ kế toán chi tiết, bảng tổng hợp chi tiết có liên quan và lấy số liệu tổng cộng của các Nhật ký - Chứng từ ghi trực tiếp vào Sổ Cái. Đối với các chứng từ có liên quan đến các sổ, thẻ kế toán chi tiết thì được ghi trực tiếp vào các sổ, thẻ có liên quan. Cuối tháng, cộng các sổ hoặc thẻ kế toán chi tiết và căn cứ vào sổ hoặc thẻ kế toán chi tiết để lập các Bảng tổng hợp chi tiết theo từng tài khoản để đối chiếu với </w:t>
      </w:r>
      <w:r w:rsidR="00C94A75">
        <w:rPr>
          <w:rFonts w:eastAsia="Times New Roman" w:cs="Arial"/>
          <w:color w:val="000000" w:themeColor="text1"/>
          <w:szCs w:val="20"/>
        </w:rPr>
        <w:t>S</w:t>
      </w:r>
      <w:r w:rsidRPr="00E34534">
        <w:rPr>
          <w:rFonts w:eastAsia="Times New Roman" w:cs="Arial"/>
          <w:color w:val="000000" w:themeColor="text1"/>
          <w:szCs w:val="20"/>
        </w:rPr>
        <w:t xml:space="preserve">ổ Cái. Số liệu tổng cộng ở </w:t>
      </w:r>
      <w:r w:rsidR="00C94A75">
        <w:rPr>
          <w:rFonts w:eastAsia="Times New Roman" w:cs="Arial"/>
          <w:color w:val="000000" w:themeColor="text1"/>
          <w:szCs w:val="20"/>
        </w:rPr>
        <w:t>S</w:t>
      </w:r>
      <w:r w:rsidRPr="00E34534">
        <w:rPr>
          <w:rFonts w:eastAsia="Times New Roman" w:cs="Arial"/>
          <w:color w:val="000000" w:themeColor="text1"/>
          <w:szCs w:val="20"/>
        </w:rPr>
        <w:t>ổ Cái và một số chỉ tiêu chi tiết trong Nhật ký - Chứng từ, Bảng kê và các Bảng tổng hợp chi tiết được dùng để lập báo cáo tài chính.</w:t>
      </w:r>
    </w:p>
    <w:p w14:paraId="79490E8D" w14:textId="77777777" w:rsidR="003E1C24" w:rsidRDefault="003E1C24"/>
    <w:sectPr w:rsidR="003E1C24" w:rsidSect="00225B67">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2E3"/>
    <w:rsid w:val="00225B67"/>
    <w:rsid w:val="003E1C24"/>
    <w:rsid w:val="00556DE7"/>
    <w:rsid w:val="005C52E3"/>
    <w:rsid w:val="00941D55"/>
    <w:rsid w:val="00987B06"/>
    <w:rsid w:val="00C94A75"/>
    <w:rsid w:val="00E56B74"/>
    <w:rsid w:val="00EF342C"/>
    <w:rsid w:val="00F131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A817E"/>
  <w15:chartTrackingRefBased/>
  <w15:docId w15:val="{E1BBAA29-C5E9-4E9B-8C3D-B8DAAD94B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US"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C52E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C52E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C52E3"/>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C52E3"/>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5C52E3"/>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5C52E3"/>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5C52E3"/>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5C52E3"/>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C52E3"/>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52E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C52E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C52E3"/>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C52E3"/>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5C52E3"/>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5C52E3"/>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5C52E3"/>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5C52E3"/>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5C52E3"/>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5C52E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52E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52E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C52E3"/>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5C52E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C52E3"/>
    <w:rPr>
      <w:i/>
      <w:iCs/>
      <w:color w:val="404040" w:themeColor="text1" w:themeTint="BF"/>
    </w:rPr>
  </w:style>
  <w:style w:type="paragraph" w:styleId="ListParagraph">
    <w:name w:val="List Paragraph"/>
    <w:basedOn w:val="Normal"/>
    <w:uiPriority w:val="34"/>
    <w:qFormat/>
    <w:rsid w:val="005C52E3"/>
    <w:pPr>
      <w:ind w:left="720"/>
      <w:contextualSpacing/>
    </w:pPr>
  </w:style>
  <w:style w:type="character" w:styleId="IntenseEmphasis">
    <w:name w:val="Intense Emphasis"/>
    <w:basedOn w:val="DefaultParagraphFont"/>
    <w:uiPriority w:val="21"/>
    <w:qFormat/>
    <w:rsid w:val="005C52E3"/>
    <w:rPr>
      <w:i/>
      <w:iCs/>
      <w:color w:val="2F5496" w:themeColor="accent1" w:themeShade="BF"/>
    </w:rPr>
  </w:style>
  <w:style w:type="paragraph" w:styleId="IntenseQuote">
    <w:name w:val="Intense Quote"/>
    <w:basedOn w:val="Normal"/>
    <w:next w:val="Normal"/>
    <w:link w:val="IntenseQuoteChar"/>
    <w:uiPriority w:val="30"/>
    <w:qFormat/>
    <w:rsid w:val="005C52E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C52E3"/>
    <w:rPr>
      <w:i/>
      <w:iCs/>
      <w:color w:val="2F5496" w:themeColor="accent1" w:themeShade="BF"/>
    </w:rPr>
  </w:style>
  <w:style w:type="character" w:styleId="IntenseReference">
    <w:name w:val="Intense Reference"/>
    <w:basedOn w:val="DefaultParagraphFont"/>
    <w:uiPriority w:val="32"/>
    <w:qFormat/>
    <w:rsid w:val="005C52E3"/>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347</Words>
  <Characters>1978</Characters>
  <Application>Microsoft Office Word</Application>
  <DocSecurity>0</DocSecurity>
  <Lines>16</Lines>
  <Paragraphs>4</Paragraphs>
  <ScaleCrop>false</ScaleCrop>
  <Company/>
  <LinksUpToDate>false</LinksUpToDate>
  <CharactersWithSpaces>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QUYNH ANH NGUYEN</dc:creator>
  <cp:keywords/>
  <dc:description/>
  <cp:lastModifiedBy>QUYNH ANH NGUYEN</cp:lastModifiedBy>
  <cp:revision>2</cp:revision>
  <dcterms:created xsi:type="dcterms:W3CDTF">2025-11-04T02:57:00Z</dcterms:created>
  <dcterms:modified xsi:type="dcterms:W3CDTF">2025-11-04T09:36:00Z</dcterms:modified>
</cp:coreProperties>
</file>